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20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5"/>
        <w:gridCol w:w="540"/>
        <w:gridCol w:w="2790"/>
        <w:gridCol w:w="1393"/>
        <w:gridCol w:w="1559"/>
      </w:tblGrid>
      <w:tr w:rsidR="00317838" w:rsidRPr="007007C8" w14:paraId="4BF4D1AF" w14:textId="77777777" w:rsidTr="00317838">
        <w:trPr>
          <w:cantSplit/>
          <w:trHeight w:val="977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31FF488" w14:textId="77777777" w:rsidR="00317838" w:rsidRPr="007007C8" w:rsidRDefault="00317838" w:rsidP="00317838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FC52F5">
              <w:rPr>
                <w:b/>
                <w:bCs/>
                <w:szCs w:val="28"/>
              </w:rPr>
              <w:t>KRYCÍ LIST NABÍDKY</w:t>
            </w:r>
          </w:p>
        </w:tc>
      </w:tr>
      <w:tr w:rsidR="00317838" w:rsidRPr="007007C8" w14:paraId="40571B21" w14:textId="77777777" w:rsidTr="00317838">
        <w:trPr>
          <w:cantSplit/>
          <w:trHeight w:val="69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17A22" w14:textId="4853DF4A" w:rsidR="00317838" w:rsidRPr="00966B71" w:rsidRDefault="00317838" w:rsidP="00966B71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Veřejná zakázka</w:t>
            </w:r>
            <w:r>
              <w:t xml:space="preserve"> </w:t>
            </w:r>
            <w:r>
              <w:rPr>
                <w:sz w:val="22"/>
                <w:szCs w:val="22"/>
              </w:rPr>
              <w:t>zadávaná</w:t>
            </w:r>
            <w:r w:rsidR="00966B71">
              <w:t xml:space="preserve"> </w:t>
            </w:r>
            <w:r w:rsidR="00966B71" w:rsidRPr="00966B71">
              <w:rPr>
                <w:sz w:val="22"/>
                <w:szCs w:val="22"/>
              </w:rPr>
              <w:t xml:space="preserve">dle Směrnice města Jáchymov č. 1/2029 o zadávání veřejných zakázek, která je účinná od 1. 11. 2019, a které stanovuje pravidla, zásady a postupy zadávání zakázek malého rozsahu (dále jen „Směrnice“) v rámci projektu Kulturní a kreativní centrum Jáchymov, </w:t>
            </w:r>
            <w:proofErr w:type="spellStart"/>
            <w:r w:rsidR="00966B71" w:rsidRPr="00966B71">
              <w:rPr>
                <w:sz w:val="22"/>
                <w:szCs w:val="22"/>
              </w:rPr>
              <w:t>reg</w:t>
            </w:r>
            <w:proofErr w:type="spellEnd"/>
            <w:r w:rsidR="00966B71" w:rsidRPr="00966B71">
              <w:rPr>
                <w:sz w:val="22"/>
                <w:szCs w:val="22"/>
              </w:rPr>
              <w:t>. č. 0331000050 (dále jen „Projekt“) na základě výzvy č. 0233/2023 - Rozvoj regionálních kulturních a kreativních center – malá centra v rámci Národního plánu obnovy (dále jen „NPO“). Nejedná se o zadávací řízení podle ZZVZ.</w:t>
            </w:r>
          </w:p>
        </w:tc>
      </w:tr>
      <w:tr w:rsidR="00317838" w:rsidRPr="007007C8" w14:paraId="362F297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8A457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 veřejné zakázky: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9844" w14:textId="078039CE" w:rsidR="00317838" w:rsidRPr="007852E8" w:rsidRDefault="00317838" w:rsidP="00317838">
            <w:pPr>
              <w:snapToGrid w:val="0"/>
              <w:rPr>
                <w:sz w:val="22"/>
                <w:szCs w:val="22"/>
              </w:rPr>
            </w:pPr>
            <w:r w:rsidRPr="007852E8">
              <w:rPr>
                <w:sz w:val="22"/>
                <w:szCs w:val="22"/>
              </w:rPr>
              <w:t>„</w:t>
            </w:r>
            <w:r w:rsidR="00EA21B5" w:rsidRPr="00EA21B5">
              <w:rPr>
                <w:sz w:val="22"/>
                <w:szCs w:val="22"/>
              </w:rPr>
              <w:t>Dodávka interiérového vybavení pro knihovnu a kreativní centrum Jáchymov</w:t>
            </w:r>
            <w:r w:rsidRPr="007852E8">
              <w:rPr>
                <w:sz w:val="22"/>
                <w:szCs w:val="22"/>
              </w:rPr>
              <w:t>“</w:t>
            </w:r>
          </w:p>
        </w:tc>
      </w:tr>
      <w:tr w:rsidR="00317838" w:rsidRPr="007007C8" w14:paraId="53A0D9A3" w14:textId="77777777" w:rsidTr="00317838">
        <w:trPr>
          <w:cantSplit/>
          <w:trHeight w:val="56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55AB7E" w14:textId="77777777" w:rsidR="00317838" w:rsidRPr="007007C8" w:rsidRDefault="00317838" w:rsidP="00317838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317838" w:rsidRPr="007007C8" w14:paraId="03A31609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CA2C63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BA90" w14:textId="45342E49" w:rsidR="00317838" w:rsidRPr="00C958AF" w:rsidRDefault="00504BCC" w:rsidP="00317838">
            <w:pPr>
              <w:widowControl w:val="0"/>
              <w:snapToGrid w:val="0"/>
              <w:rPr>
                <w:bCs/>
              </w:rPr>
            </w:pPr>
            <w:r w:rsidRPr="00504BCC">
              <w:rPr>
                <w:bCs/>
                <w:sz w:val="22"/>
                <w:szCs w:val="22"/>
              </w:rPr>
              <w:t>Město Jáchymov</w:t>
            </w:r>
          </w:p>
        </w:tc>
      </w:tr>
      <w:tr w:rsidR="00317838" w:rsidRPr="007007C8" w14:paraId="77AB2F91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91041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63E92" w14:textId="5A71F583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náměstí Republiky 1, 362 51 Jáchymov</w:t>
            </w:r>
          </w:p>
        </w:tc>
      </w:tr>
      <w:tr w:rsidR="00317838" w:rsidRPr="007007C8" w14:paraId="02CEC91B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CC748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60DDF" w14:textId="49F01C7A" w:rsidR="00317838" w:rsidRPr="007007C8" w:rsidRDefault="00504BCC" w:rsidP="00317838">
            <w:pPr>
              <w:snapToGrid w:val="0"/>
              <w:rPr>
                <w:bCs/>
              </w:rPr>
            </w:pPr>
            <w:r w:rsidRPr="00504BCC">
              <w:rPr>
                <w:sz w:val="22"/>
                <w:szCs w:val="22"/>
              </w:rPr>
              <w:t>00254622</w:t>
            </w:r>
          </w:p>
        </w:tc>
      </w:tr>
      <w:tr w:rsidR="00317838" w:rsidRPr="007007C8" w14:paraId="41C69C03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05C0E9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317838" w:rsidRPr="007007C8" w14:paraId="02CE0E47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C091C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  <w:r>
              <w:rPr>
                <w:bCs/>
              </w:rPr>
              <w:t>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3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57EBFFE2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60673CA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2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4D67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58F55C8A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8A56FBA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749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B4F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330457B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702DDD3E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C86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EE04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  <w:p w14:paraId="601DBECE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A45AF73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FC2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BF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6D6C24E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A744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5C966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124D22B5" w14:textId="77777777" w:rsidTr="00317838">
        <w:trPr>
          <w:cantSplit/>
          <w:trHeight w:val="522"/>
        </w:trPr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05309" w14:textId="77777777" w:rsidR="00317838" w:rsidRPr="007007C8" w:rsidRDefault="00317838" w:rsidP="00317838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6533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</w:tr>
      <w:tr w:rsidR="00317838" w:rsidRPr="007007C8" w14:paraId="43C9A62B" w14:textId="77777777" w:rsidTr="00317838">
        <w:trPr>
          <w:cantSplit/>
          <w:trHeight w:val="522"/>
        </w:trPr>
        <w:tc>
          <w:tcPr>
            <w:tcW w:w="7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30AD" w14:textId="77777777" w:rsidR="00317838" w:rsidRPr="00846D6F" w:rsidRDefault="00317838" w:rsidP="00317838">
            <w:pPr>
              <w:snapToGrid w:val="0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Účastník je malým nebo středním podnikem dle doporučení Komise 2003/361/ES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3C29" w14:textId="77777777" w:rsidR="00317838" w:rsidRPr="00846D6F" w:rsidRDefault="00317838" w:rsidP="00317838">
            <w:pPr>
              <w:snapToGrid w:val="0"/>
              <w:jc w:val="center"/>
              <w:rPr>
                <w:bCs/>
                <w:sz w:val="22"/>
              </w:rPr>
            </w:pPr>
            <w:r w:rsidRPr="00846D6F">
              <w:rPr>
                <w:bCs/>
                <w:sz w:val="22"/>
              </w:rPr>
              <w:t>ANO / NE</w:t>
            </w:r>
          </w:p>
        </w:tc>
      </w:tr>
      <w:tr w:rsidR="00317838" w:rsidRPr="007007C8" w14:paraId="41FBABD7" w14:textId="77777777" w:rsidTr="00317838">
        <w:trPr>
          <w:cantSplit/>
          <w:trHeight w:val="522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F89F15" w14:textId="77777777" w:rsidR="00317838" w:rsidRPr="007007C8" w:rsidRDefault="00317838" w:rsidP="00317838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 xml:space="preserve">Nabídková cena v Kč </w:t>
            </w:r>
          </w:p>
        </w:tc>
      </w:tr>
      <w:tr w:rsidR="00317838" w:rsidRPr="007007C8" w14:paraId="4361291A" w14:textId="77777777" w:rsidTr="00317838">
        <w:trPr>
          <w:cantSplit/>
          <w:trHeight w:val="522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FC2E52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bez DPH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89EA1C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DPH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E72AC8" w14:textId="77777777" w:rsidR="00317838" w:rsidRPr="00C958AF" w:rsidRDefault="00317838" w:rsidP="00317838">
            <w:pPr>
              <w:snapToGrid w:val="0"/>
              <w:jc w:val="center"/>
            </w:pPr>
            <w:r w:rsidRPr="00C958AF">
              <w:t>Cena celkem včetně DPH</w:t>
            </w:r>
          </w:p>
        </w:tc>
      </w:tr>
      <w:tr w:rsidR="00317838" w:rsidRPr="007007C8" w14:paraId="07FC895C" w14:textId="77777777" w:rsidTr="00317838">
        <w:trPr>
          <w:cantSplit/>
          <w:trHeight w:val="698"/>
        </w:trPr>
        <w:tc>
          <w:tcPr>
            <w:tcW w:w="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29A40" w14:textId="77777777" w:rsidR="00317838" w:rsidRPr="007007C8" w:rsidRDefault="00317838" w:rsidP="00317838">
            <w:pPr>
              <w:snapToGrid w:val="0"/>
              <w:rPr>
                <w:bCs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2786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01D7" w14:textId="77777777" w:rsidR="00317838" w:rsidRPr="007007C8" w:rsidRDefault="00317838" w:rsidP="00317838">
            <w:pPr>
              <w:snapToGrid w:val="0"/>
              <w:jc w:val="right"/>
              <w:rPr>
                <w:bCs/>
              </w:rPr>
            </w:pPr>
          </w:p>
        </w:tc>
      </w:tr>
    </w:tbl>
    <w:p w14:paraId="15ED3B78" w14:textId="69A34A8C" w:rsidR="007F68D9" w:rsidRDefault="00EA21B5" w:rsidP="00A72CA4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489385DF">
                <wp:simplePos x="0" y="0"/>
                <wp:positionH relativeFrom="margin">
                  <wp:posOffset>-156845</wp:posOffset>
                </wp:positionH>
                <wp:positionV relativeFrom="paragraph">
                  <wp:posOffset>-156210</wp:posOffset>
                </wp:positionV>
                <wp:extent cx="6035040" cy="428625"/>
                <wp:effectExtent l="0" t="0" r="3810" b="9525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14C16B" w14:textId="1F6478E4" w:rsidR="007F29D4" w:rsidRPr="00FC52F5" w:rsidRDefault="00530907" w:rsidP="00FC52F5">
                            <w:pPr>
                              <w:spacing w:after="120"/>
                              <w:ind w:left="-142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Příloha č. </w:t>
                            </w:r>
                            <w:r w:rsidR="007007C8" w:rsidRPr="00C277FA">
                              <w:rPr>
                                <w:sz w:val="22"/>
                                <w:szCs w:val="22"/>
                              </w:rPr>
                              <w:t>5</w:t>
                            </w:r>
                            <w:r w:rsidRPr="00C277F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výzvy k podání nabídek „</w:t>
                            </w:r>
                            <w:r w:rsidR="00EA21B5" w:rsidRPr="00EA21B5">
                              <w:rPr>
                                <w:sz w:val="22"/>
                                <w:szCs w:val="22"/>
                              </w:rPr>
                              <w:t>Dodávka interiérového vybavení pro knihovnu a kreativní centrum Jáchymov</w:t>
                            </w:r>
                            <w:r w:rsidR="007852E8" w:rsidRPr="00A76FFC">
                              <w:rPr>
                                <w:sz w:val="22"/>
                                <w:szCs w:val="22"/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2.35pt;margin-top:-12.3pt;width:475.2pt;height:33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" fillcolor="white [3201]" stroked="f" strokeweight=".5pt">
                <v:textbox>
                  <w:txbxContent>
                    <w:p w14:paraId="7514C16B" w14:textId="1F6478E4" w:rsidR="007F29D4" w:rsidRPr="00FC52F5" w:rsidRDefault="00530907" w:rsidP="00FC52F5">
                      <w:pPr>
                        <w:spacing w:after="120"/>
                        <w:ind w:left="-142"/>
                        <w:jc w:val="center"/>
                        <w:rPr>
                          <w:sz w:val="22"/>
                          <w:szCs w:val="22"/>
                        </w:rPr>
                      </w:pPr>
                      <w:r w:rsidRPr="00C277FA">
                        <w:rPr>
                          <w:sz w:val="22"/>
                          <w:szCs w:val="22"/>
                        </w:rPr>
                        <w:t xml:space="preserve">Příloha č. </w:t>
                      </w:r>
                      <w:r w:rsidR="007007C8" w:rsidRPr="00C277FA">
                        <w:rPr>
                          <w:sz w:val="22"/>
                          <w:szCs w:val="22"/>
                        </w:rPr>
                        <w:t>5</w:t>
                      </w:r>
                      <w:r w:rsidRPr="00C277FA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výzvy k podání nabídek „</w:t>
                      </w:r>
                      <w:r w:rsidR="00EA21B5" w:rsidRPr="00EA21B5">
                        <w:rPr>
                          <w:sz w:val="22"/>
                          <w:szCs w:val="22"/>
                        </w:rPr>
                        <w:t>Dodávka interiérového vybavení pro knihovnu a kreativní centrum Jáchymov</w:t>
                      </w:r>
                      <w:r w:rsidR="007852E8" w:rsidRPr="00A76FFC">
                        <w:rPr>
                          <w:sz w:val="22"/>
                          <w:szCs w:val="22"/>
                        </w:rPr>
                        <w:t>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958AF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7F68D9" w:rsidSect="00983022">
      <w:headerReference w:type="default" r:id="rId8"/>
      <w:pgSz w:w="11905" w:h="16837"/>
      <w:pgMar w:top="1276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4DE91" w14:textId="77777777" w:rsidR="002F6B3B" w:rsidRDefault="002F6B3B" w:rsidP="00AF0D3F">
      <w:r>
        <w:separator/>
      </w:r>
    </w:p>
  </w:endnote>
  <w:endnote w:type="continuationSeparator" w:id="0">
    <w:p w14:paraId="78E91FB9" w14:textId="77777777" w:rsidR="002F6B3B" w:rsidRDefault="002F6B3B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05E8E" w14:textId="77777777" w:rsidR="002F6B3B" w:rsidRDefault="002F6B3B" w:rsidP="00AF0D3F">
      <w:r>
        <w:separator/>
      </w:r>
    </w:p>
  </w:footnote>
  <w:footnote w:type="continuationSeparator" w:id="0">
    <w:p w14:paraId="71F5D668" w14:textId="77777777" w:rsidR="002F6B3B" w:rsidRDefault="002F6B3B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3B161" w14:textId="43EEDB55" w:rsidR="00AF0D3F" w:rsidRPr="00A72CA4" w:rsidRDefault="00030490" w:rsidP="00530907">
    <w:pPr>
      <w:pStyle w:val="Zhlav"/>
      <w:rPr>
        <w:rFonts w:ascii="Tahoma" w:hAnsi="Tahoma" w:cs="Tahoma"/>
        <w:sz w:val="20"/>
      </w:rPr>
    </w:pPr>
    <w:r w:rsidRPr="0056359C">
      <w:rPr>
        <w:noProof/>
      </w:rPr>
      <w:drawing>
        <wp:inline distT="0" distB="0" distL="0" distR="0" wp14:anchorId="6C950558" wp14:editId="2327AB99">
          <wp:extent cx="5238750" cy="847725"/>
          <wp:effectExtent l="0" t="0" r="0" b="9525"/>
          <wp:docPr id="210891638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6372180">
    <w:abstractNumId w:val="1"/>
  </w:num>
  <w:num w:numId="2" w16cid:durableId="71662488">
    <w:abstractNumId w:val="2"/>
  </w:num>
  <w:num w:numId="3" w16cid:durableId="2142262462">
    <w:abstractNumId w:val="3"/>
  </w:num>
  <w:num w:numId="4" w16cid:durableId="384061844">
    <w:abstractNumId w:val="4"/>
  </w:num>
  <w:num w:numId="5" w16cid:durableId="51769468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7517799">
    <w:abstractNumId w:val="6"/>
  </w:num>
  <w:num w:numId="7" w16cid:durableId="1487819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17358"/>
    <w:rsid w:val="00030490"/>
    <w:rsid w:val="00067791"/>
    <w:rsid w:val="00077163"/>
    <w:rsid w:val="00084520"/>
    <w:rsid w:val="00094B00"/>
    <w:rsid w:val="000C2B94"/>
    <w:rsid w:val="000C5B07"/>
    <w:rsid w:val="000E119E"/>
    <w:rsid w:val="000F0908"/>
    <w:rsid w:val="00135E66"/>
    <w:rsid w:val="00175536"/>
    <w:rsid w:val="001760CD"/>
    <w:rsid w:val="001B1810"/>
    <w:rsid w:val="001B3093"/>
    <w:rsid w:val="001C786E"/>
    <w:rsid w:val="00240047"/>
    <w:rsid w:val="00272251"/>
    <w:rsid w:val="00281E2E"/>
    <w:rsid w:val="00283E55"/>
    <w:rsid w:val="002B12E5"/>
    <w:rsid w:val="002B6ABF"/>
    <w:rsid w:val="002F6B3B"/>
    <w:rsid w:val="00305A65"/>
    <w:rsid w:val="00317838"/>
    <w:rsid w:val="0032498C"/>
    <w:rsid w:val="003365A6"/>
    <w:rsid w:val="0033700A"/>
    <w:rsid w:val="00345C89"/>
    <w:rsid w:val="00362F23"/>
    <w:rsid w:val="00364B64"/>
    <w:rsid w:val="00365143"/>
    <w:rsid w:val="00371352"/>
    <w:rsid w:val="00373FC4"/>
    <w:rsid w:val="00376110"/>
    <w:rsid w:val="00430D4B"/>
    <w:rsid w:val="0044552F"/>
    <w:rsid w:val="00461964"/>
    <w:rsid w:val="00496619"/>
    <w:rsid w:val="004D3BC0"/>
    <w:rsid w:val="004D618C"/>
    <w:rsid w:val="004F1254"/>
    <w:rsid w:val="004F3CE5"/>
    <w:rsid w:val="00504BCC"/>
    <w:rsid w:val="00515135"/>
    <w:rsid w:val="00530907"/>
    <w:rsid w:val="005C5667"/>
    <w:rsid w:val="00625DCA"/>
    <w:rsid w:val="00664F15"/>
    <w:rsid w:val="00667AFA"/>
    <w:rsid w:val="00683200"/>
    <w:rsid w:val="00684AFC"/>
    <w:rsid w:val="006A67A8"/>
    <w:rsid w:val="006B7901"/>
    <w:rsid w:val="007007C8"/>
    <w:rsid w:val="0071297D"/>
    <w:rsid w:val="00723938"/>
    <w:rsid w:val="00731D4D"/>
    <w:rsid w:val="00743019"/>
    <w:rsid w:val="00750B90"/>
    <w:rsid w:val="007852E8"/>
    <w:rsid w:val="00785E78"/>
    <w:rsid w:val="00787765"/>
    <w:rsid w:val="007D3F49"/>
    <w:rsid w:val="007F29D4"/>
    <w:rsid w:val="007F68D9"/>
    <w:rsid w:val="008236C1"/>
    <w:rsid w:val="00846D6F"/>
    <w:rsid w:val="008544B3"/>
    <w:rsid w:val="0086060B"/>
    <w:rsid w:val="00862E07"/>
    <w:rsid w:val="008F5017"/>
    <w:rsid w:val="00900BAF"/>
    <w:rsid w:val="0091255A"/>
    <w:rsid w:val="00966B71"/>
    <w:rsid w:val="00971E89"/>
    <w:rsid w:val="00983022"/>
    <w:rsid w:val="009A2A18"/>
    <w:rsid w:val="009A3377"/>
    <w:rsid w:val="009C07BD"/>
    <w:rsid w:val="009C3CAF"/>
    <w:rsid w:val="009D7E92"/>
    <w:rsid w:val="009E7E76"/>
    <w:rsid w:val="00A31EB2"/>
    <w:rsid w:val="00A36C88"/>
    <w:rsid w:val="00A42F4B"/>
    <w:rsid w:val="00A44BF5"/>
    <w:rsid w:val="00A45BD8"/>
    <w:rsid w:val="00A65E96"/>
    <w:rsid w:val="00A72CA4"/>
    <w:rsid w:val="00A73FBD"/>
    <w:rsid w:val="00A75326"/>
    <w:rsid w:val="00A75FCF"/>
    <w:rsid w:val="00AE1C7E"/>
    <w:rsid w:val="00AF0D3F"/>
    <w:rsid w:val="00AF3737"/>
    <w:rsid w:val="00B37AF2"/>
    <w:rsid w:val="00B73639"/>
    <w:rsid w:val="00BE09D7"/>
    <w:rsid w:val="00BE3712"/>
    <w:rsid w:val="00BF029F"/>
    <w:rsid w:val="00BF417A"/>
    <w:rsid w:val="00C277FA"/>
    <w:rsid w:val="00C6403D"/>
    <w:rsid w:val="00C91EE0"/>
    <w:rsid w:val="00C93DCE"/>
    <w:rsid w:val="00C958AF"/>
    <w:rsid w:val="00C96283"/>
    <w:rsid w:val="00CA1B07"/>
    <w:rsid w:val="00CD2C0F"/>
    <w:rsid w:val="00CF2914"/>
    <w:rsid w:val="00D13DC8"/>
    <w:rsid w:val="00D14ECB"/>
    <w:rsid w:val="00D451A6"/>
    <w:rsid w:val="00D56680"/>
    <w:rsid w:val="00D61E25"/>
    <w:rsid w:val="00D62FFB"/>
    <w:rsid w:val="00D84977"/>
    <w:rsid w:val="00D85B7D"/>
    <w:rsid w:val="00DB30B6"/>
    <w:rsid w:val="00DC19D1"/>
    <w:rsid w:val="00DC6744"/>
    <w:rsid w:val="00DF45BD"/>
    <w:rsid w:val="00E06430"/>
    <w:rsid w:val="00E9405E"/>
    <w:rsid w:val="00EA21B5"/>
    <w:rsid w:val="00EA3751"/>
    <w:rsid w:val="00EA6911"/>
    <w:rsid w:val="00EB7084"/>
    <w:rsid w:val="00EF4D5A"/>
    <w:rsid w:val="00F004E2"/>
    <w:rsid w:val="00F011D8"/>
    <w:rsid w:val="00F1144A"/>
    <w:rsid w:val="00F121F8"/>
    <w:rsid w:val="00F279C5"/>
    <w:rsid w:val="00F57927"/>
    <w:rsid w:val="00F57AA3"/>
    <w:rsid w:val="00F6614B"/>
    <w:rsid w:val="00F66C6C"/>
    <w:rsid w:val="00FC52F5"/>
    <w:rsid w:val="00FE1027"/>
    <w:rsid w:val="00FE1755"/>
    <w:rsid w:val="00FE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415EE436-3BFB-4F1E-A6AE-47B0413F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nhideWhenUsed/>
    <w:qFormat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qFormat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A6B-8398-4ECA-B37C-B8A6F46B5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1038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/>
  <cp:keywords/>
  <cp:lastModifiedBy>Jakub El-Ahmadieh</cp:lastModifiedBy>
  <cp:revision>3</cp:revision>
  <dcterms:created xsi:type="dcterms:W3CDTF">2021-02-24T11:47:00Z</dcterms:created>
  <dcterms:modified xsi:type="dcterms:W3CDTF">2025-02-16T10:20:00Z</dcterms:modified>
</cp:coreProperties>
</file>